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2D6" w:rsidRDefault="004C02D6" w:rsidP="004C02D6">
      <w:pPr>
        <w:widowControl/>
        <w:jc w:val="left"/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</w:pPr>
      <w:r w:rsidRPr="004C02D6"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t>Ryoko ANDO</w:t>
      </w:r>
      <w:r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t xml:space="preserve"> </w:t>
      </w:r>
    </w:p>
    <w:p w:rsidR="004C02D6" w:rsidRDefault="004C02D6" w:rsidP="004C02D6">
      <w:pPr>
        <w:widowControl/>
        <w:jc w:val="left"/>
        <w:rPr>
          <w:rFonts w:ascii="Verdana" w:eastAsia="ＭＳ Ｐゴシック" w:hAnsi="Verdana" w:cs="ＭＳ Ｐゴシック" w:hint="eastAsia"/>
          <w:color w:val="000000"/>
          <w:kern w:val="0"/>
          <w:sz w:val="22"/>
          <w:szCs w:val="22"/>
        </w:rPr>
      </w:pPr>
    </w:p>
    <w:p w:rsidR="004C02D6" w:rsidRDefault="004C02D6" w:rsidP="004C02D6">
      <w:pPr>
        <w:widowControl/>
        <w:jc w:val="left"/>
        <w:rPr>
          <w:rFonts w:ascii="Verdana" w:eastAsia="ＭＳ Ｐゴシック" w:hAnsi="Verdana" w:cs="ＭＳ Ｐゴシック" w:hint="eastAsia"/>
          <w:color w:val="000000"/>
          <w:kern w:val="0"/>
          <w:sz w:val="22"/>
          <w:szCs w:val="22"/>
        </w:rPr>
      </w:pPr>
      <w:r>
        <w:rPr>
          <w:rFonts w:ascii="Verdana" w:eastAsia="ＭＳ Ｐゴシック" w:hAnsi="Verdana" w:cs="ＭＳ Ｐゴシック" w:hint="eastAsia"/>
          <w:color w:val="000000"/>
          <w:kern w:val="0"/>
          <w:sz w:val="22"/>
          <w:szCs w:val="22"/>
        </w:rPr>
        <w:t>Representative of Ethos in Fukushima</w:t>
      </w:r>
    </w:p>
    <w:p w:rsidR="004C02D6" w:rsidRPr="004C02D6" w:rsidRDefault="004C02D6" w:rsidP="004C02D6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</w:rPr>
      </w:pPr>
      <w:r w:rsidRPr="004C02D6"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br/>
        <w:t>Born in 1976 and grew up in Hiroshima. Studied comparative culture at </w:t>
      </w:r>
      <w:r w:rsidRPr="004C02D6"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br/>
        <w:t xml:space="preserve">Tsukuba University. Professional Japanese gardener. </w:t>
      </w:r>
      <w:r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t xml:space="preserve">After the Fukushima Daiichi Nuclear Power Plant disaster in 2011, she established </w:t>
      </w:r>
      <w:r w:rsidRPr="004C02D6"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t>Ethos in Fukushima</w:t>
      </w:r>
      <w:r>
        <w:rPr>
          <w:rFonts w:ascii="Verdana" w:eastAsia="ＭＳ Ｐゴシック" w:hAnsi="Verdana" w:cs="ＭＳ Ｐゴシック"/>
          <w:color w:val="000000"/>
          <w:kern w:val="0"/>
          <w:sz w:val="22"/>
          <w:szCs w:val="22"/>
        </w:rPr>
        <w:t>, an organization with residents conducting radiological protection activities.</w:t>
      </w:r>
    </w:p>
    <w:p w:rsidR="00D11452" w:rsidRDefault="00AE0C6B"/>
    <w:p w:rsidR="00956C18" w:rsidRDefault="00AE0C6B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396230" cy="5273040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okoAnd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6C18" w:rsidSect="009C78C7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D6"/>
    <w:rsid w:val="004C02D6"/>
    <w:rsid w:val="00956C18"/>
    <w:rsid w:val="009C78C7"/>
    <w:rsid w:val="009E3D36"/>
    <w:rsid w:val="00AE0C6B"/>
    <w:rsid w:val="00D9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4377B3"/>
  <w14:defaultImageDpi w14:val="32767"/>
  <w15:chartTrackingRefBased/>
  <w15:docId w15:val="{DC974F80-282D-1D41-A978-35E79287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0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9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6482E4-20BE-AB42-87D0-AACE9BC0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Ryoko ANDO</dc:creator>
  <cp:keywords/>
  <dc:description/>
  <cp:lastModifiedBy>Ryoko ANDO</cp:lastModifiedBy>
  <cp:revision>3</cp:revision>
  <dcterms:created xsi:type="dcterms:W3CDTF">2018-09-28T19:59:00Z</dcterms:created>
  <dcterms:modified xsi:type="dcterms:W3CDTF">2018-09-28T20:31:00Z</dcterms:modified>
</cp:coreProperties>
</file>